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4"/>
          <w:kern w:val="3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pacing w:val="-4"/>
          <w:kern w:val="36"/>
          <w:sz w:val="28"/>
          <w:szCs w:val="28"/>
          <w:lang w:eastAsia="ru-RU"/>
        </w:rPr>
        <w:t>Правила безопасного обращения с пиротехникой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Каждому хочется сделать праздник красочным и красивым. Нет ничего проще! Фейерверки, петарды и другие пиротехнические изделия позволят реализовать ваши желания. Но в погоне за спецэффектами многие забывают, что у вас в руках весьма опасная вещь.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Основу фейерверочных изделий составляют пиротехнические составы - смеси горючих веществ и окислителей. Эти составы должны легко воспламеняться и ярко гореть. Поэтому фейерверки ЯВЛЯЮТСЯ ОГНЕОПАСНЫМИ ИЗДЕЛИЯМИ И ТРЕБУЮТ ПОВЫШЕННОГО ВНИМАНИЯ ПРИ ОБРАЩЕНИИ С НИМИ!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Значительное количество пожаров происходит из-за нарушений правил использования пиротехники или использования некачественной продукции, не прошедшей сертификационные испытания.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Пиротехника, по сути, те же взрывчатые вещества и способна натворить немало бед, если не уметь с ней обращаться. А правила безопасности очень просты и заключаются в следующем: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Применение пиротехнической продукции</w:t>
      </w: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 должно осуществляться исключительно в соответствии с требованиями инструкции по эксплуатации завода-изготовителя, которая содержит: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ограничения по условиям применения изделия;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способы безопасного запуска;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размеры опасной зоны;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условия хранения, срок годности и способы утилизации.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Применение пиротехнических изделий запрещается: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в помещениях, зданиях, сооружениях, а также на крышах, балконах и лоджиях;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 территориях взрывоопасных и пожароопасных объектов, возле линий электропередач;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 сценических площадках при проведении концертных и торжественных мероприятий;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 территориях объектов культурного наследия, заповедников, заказников и национальных парков.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Не допускается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 либо знака соответствия).</w:t>
      </w:r>
    </w:p>
    <w:p w:rsidR="00394281" w:rsidRPr="00394281" w:rsidRDefault="00394281" w:rsidP="0039428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  <w:t>Правила безопасности при запуске петард и фейерверков.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Тщательно изучите перед запуском инструкцию!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Перед тем как поджечь фитиль вы должны точно знать, где у изделия верх и откуда будут вылетать горящие элементы. Нельзя даже в шутку направлять фейерверки в сторону зрителей.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Площадка для запуска должна быть ровной, над ней не должно быть деревьев, линий электропередач и др. препятствий. Кроме того, она должна находиться на расстоянии не менее 50 метров от жилых домов. Ракеты часто залетают на балконы или, пробивая оконные стекла, в квартиры, служат причиной пожара. Кроме того, фейерверки могут попасть в людей.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lastRenderedPageBreak/>
        <w:t>- Не бросайте горящие петарды в людей и животных! 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Запускать петарды детям запрещено!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Не задерживайте горящую петарду в руках! 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Нельзя помещать петарду в замкнутый объем: банку, ведро, бутылку! 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Используйте петарды только на открытом воздухе! 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Приближаться к горящей петарде нельзя ближе, чем на 5-10 м! 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Хранить и переносить петарды следует только в упаковке! 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Не носите петарды в карманах!</w:t>
      </w:r>
      <w:bookmarkStart w:id="0" w:name="_GoBack"/>
      <w:bookmarkEnd w:id="0"/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Разбирать петарду запрещается!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Категорически запрещается сжигать фейерверки на кострах.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Ни в коем случае не наклоняйтесь над пиротехникой.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Если петарда не сработала - не пытайтесь проверить или поджечь фитиль еще раз.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- Не запускайте ракеты </w:t>
      </w:r>
      <w:proofErr w:type="gramStart"/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во</w:t>
      </w:r>
      <w:proofErr w:type="gramEnd"/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 xml:space="preserve"> дворах-колодцах, в квартирах, вблизи домов и на небольших огороженных территориях. Помните, что места для запуска каждого конкретного изделия должны быть указаны в инструкции. 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bdr w:val="none" w:sz="0" w:space="0" w:color="auto" w:frame="1"/>
          <w:lang w:eastAsia="ru-RU"/>
        </w:rPr>
        <w:t>- Не держите изделие в руках после поджога. Отбросьте от себя на 5-6 метров или после того, как фитиль был подожжен, положите на землю и быстро удалитесь на расстояние 5-6 метров от изделия!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- Уничтожают фейерверки, поместив их в воду на срок до двух суток. После этого их можно выбросить с бытовым мусором.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Надеемся, что соблюдение этих несложных правил позволит вам избежать неприятностей в новогодние праздники и сделает их счастливыми и радостными.</w:t>
      </w:r>
    </w:p>
    <w:p w:rsidR="00394281" w:rsidRPr="00394281" w:rsidRDefault="00394281" w:rsidP="003942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</w:pPr>
      <w:r w:rsidRPr="00394281">
        <w:rPr>
          <w:rFonts w:ascii="Times New Roman" w:eastAsia="Times New Roman" w:hAnsi="Times New Roman" w:cs="Times New Roman"/>
          <w:color w:val="3B4256"/>
          <w:sz w:val="28"/>
          <w:szCs w:val="28"/>
          <w:lang w:eastAsia="ru-RU"/>
        </w:rPr>
        <w:t>С наступающим Новым годом и Рождеством!  </w:t>
      </w:r>
    </w:p>
    <w:p w:rsidR="000F2080" w:rsidRPr="00394281" w:rsidRDefault="00394281" w:rsidP="00394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2080" w:rsidRPr="00394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0CF"/>
    <w:rsid w:val="001850CF"/>
    <w:rsid w:val="00394281"/>
    <w:rsid w:val="004B6D7C"/>
    <w:rsid w:val="009E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4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42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42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4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21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4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0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Актовый зал</cp:lastModifiedBy>
  <cp:revision>3</cp:revision>
  <dcterms:created xsi:type="dcterms:W3CDTF">2020-12-24T05:21:00Z</dcterms:created>
  <dcterms:modified xsi:type="dcterms:W3CDTF">2020-12-24T05:22:00Z</dcterms:modified>
</cp:coreProperties>
</file>