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DE" w:rsidRPr="00240DDE" w:rsidRDefault="00240DDE" w:rsidP="00240D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DE">
        <w:rPr>
          <w:rFonts w:ascii="Times New Roman" w:hAnsi="Times New Roman" w:cs="Times New Roman"/>
          <w:b/>
          <w:sz w:val="24"/>
          <w:szCs w:val="24"/>
        </w:rPr>
        <w:t>ЦЕЛИ ПРОФИЛАКТИЧЕСКОЙ РАБОТЫ: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защита жизни и здоровья детей;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профилактика безнадзорности несовершеннолетних;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пропаганда и привитие навыков здорового образа жизни;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пропаганда культурно-семейных ценностей;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оказание учащимся превентивной помощи в решении проблем и трудностей социального, психологического, личностного характера.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DDE" w:rsidRPr="00240DDE" w:rsidRDefault="00240DDE" w:rsidP="00240D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DE">
        <w:rPr>
          <w:rFonts w:ascii="Times New Roman" w:hAnsi="Times New Roman" w:cs="Times New Roman"/>
          <w:b/>
          <w:sz w:val="24"/>
          <w:szCs w:val="24"/>
        </w:rPr>
        <w:t>ЗАДАЧИ ПРОФИЛАКТИЧЕСКОЙ РАБОТЫ: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обеспечение социальной реабилитации, адаптации, интеграции детей и подростков, охрана их жизни и здоровья;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организация профилактической работы по предупреждению правонарушений школьников;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повышение правовой культуры и социально-педагогической компетенции родителей учащихся;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координация деятельности и взаимодействие служб и ведомств города, заинтересованных в решении проблем безнадзорности и правонарушений в детской и подростковой среде;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 xml:space="preserve">сотрудничество с организациями и службами </w:t>
      </w:r>
      <w:proofErr w:type="gramStart"/>
      <w:r w:rsidRPr="00240D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0DDE">
        <w:rPr>
          <w:rFonts w:ascii="Times New Roman" w:hAnsi="Times New Roman" w:cs="Times New Roman"/>
          <w:sz w:val="24"/>
          <w:szCs w:val="24"/>
        </w:rPr>
        <w:t xml:space="preserve">. Щигры и  </w:t>
      </w:r>
      <w:proofErr w:type="spellStart"/>
      <w:r w:rsidRPr="00240DDE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240DDE">
        <w:rPr>
          <w:rFonts w:ascii="Times New Roman" w:hAnsi="Times New Roman" w:cs="Times New Roman"/>
          <w:sz w:val="24"/>
          <w:szCs w:val="24"/>
        </w:rPr>
        <w:t xml:space="preserve"> района по работе с семьей с целью повышения воспитательной функции семьи и обеспечению корректировки воспитания в семьях отдельных учащихся;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оказанию комплексной психолого-педагогической, медико-социальной, социально-правовой, </w:t>
      </w:r>
      <w:proofErr w:type="spellStart"/>
      <w:r w:rsidRPr="00240DDE">
        <w:rPr>
          <w:rFonts w:ascii="Times New Roman" w:hAnsi="Times New Roman" w:cs="Times New Roman"/>
          <w:sz w:val="24"/>
          <w:szCs w:val="24"/>
        </w:rPr>
        <w:t>профориентационно-трудовой</w:t>
      </w:r>
      <w:proofErr w:type="spellEnd"/>
      <w:r w:rsidRPr="00240DDE">
        <w:rPr>
          <w:rFonts w:ascii="Times New Roman" w:hAnsi="Times New Roman" w:cs="Times New Roman"/>
          <w:sz w:val="24"/>
          <w:szCs w:val="24"/>
        </w:rPr>
        <w:t xml:space="preserve"> поддержки, обеспечению досуга и отдыха детей и подростков, находящихся в социально опасном положении.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DE" w:rsidRPr="00240DDE" w:rsidRDefault="00240DDE" w:rsidP="00240D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DE">
        <w:rPr>
          <w:rFonts w:ascii="Times New Roman" w:hAnsi="Times New Roman" w:cs="Times New Roman"/>
          <w:b/>
          <w:sz w:val="24"/>
          <w:szCs w:val="24"/>
        </w:rPr>
        <w:t>ПРИНЦИПЫ ДЕЯТЕЛЬНОСТИ ПО ПРОФИЛАКТИКЕ БЕЗНАДЗОРНОСТИ ПРАВОНАРУШЕНИЙ НЕСОВЕРШЕННОЛЕТНИХ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Деятельность по профилактике безнадзорности и правонарушений несовершеннолетних основывается на принципах: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• законности;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• демократизма;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• гуманного обращения с несовершеннолетними поддержки семьи и взаимодействия с ней;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• индивидуального подхода к несовершеннолетним с соблюдением конфиденциальности полученной информации;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• обеспечения ответственности должностных лиц;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• комплексности;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40DDE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240DDE">
        <w:rPr>
          <w:rFonts w:ascii="Times New Roman" w:hAnsi="Times New Roman" w:cs="Times New Roman"/>
          <w:sz w:val="24"/>
          <w:szCs w:val="24"/>
        </w:rPr>
        <w:t>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• многоаспектности;</w:t>
      </w:r>
    </w:p>
    <w:p w:rsidR="00240DDE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>• последовательности;</w:t>
      </w:r>
    </w:p>
    <w:p w:rsidR="007D26E6" w:rsidRPr="00240DDE" w:rsidRDefault="00240DDE" w:rsidP="00240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DD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40DDE">
        <w:rPr>
          <w:rFonts w:ascii="Times New Roman" w:hAnsi="Times New Roman" w:cs="Times New Roman"/>
          <w:sz w:val="24"/>
          <w:szCs w:val="24"/>
        </w:rPr>
        <w:t>аксиологичесности</w:t>
      </w:r>
      <w:proofErr w:type="spellEnd"/>
      <w:r w:rsidRPr="00240DDE">
        <w:rPr>
          <w:rFonts w:ascii="Times New Roman" w:hAnsi="Times New Roman" w:cs="Times New Roman"/>
          <w:sz w:val="24"/>
          <w:szCs w:val="24"/>
        </w:rPr>
        <w:t xml:space="preserve"> (ценностный) подход, предполагающий формирование у школьников представлений об общечеловеческих ценностях, здоровом образе жизни, законопослушности.</w:t>
      </w:r>
    </w:p>
    <w:sectPr w:rsidR="007D26E6" w:rsidRPr="0024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40DDE"/>
    <w:rsid w:val="00240DDE"/>
    <w:rsid w:val="007D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2015-02-09T06:29:00Z</dcterms:created>
  <dcterms:modified xsi:type="dcterms:W3CDTF">2015-02-09T06:30:00Z</dcterms:modified>
</cp:coreProperties>
</file>